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90" w:rsidRPr="001E2690" w:rsidRDefault="00907217" w:rsidP="001E2690">
      <w:pPr>
        <w:jc w:val="center"/>
        <w:rPr>
          <w:rFonts w:ascii="Arial" w:hAnsi="Arial" w:cs="Arial"/>
          <w:b/>
          <w:sz w:val="28"/>
          <w:szCs w:val="28"/>
        </w:rPr>
      </w:pPr>
      <w:bookmarkStart w:id="0" w:name="_GoBack"/>
      <w:bookmarkEnd w:id="0"/>
      <w:r>
        <w:rPr>
          <w:rFonts w:ascii="Arial" w:hAnsi="Arial" w:cs="Arial"/>
          <w:b/>
          <w:sz w:val="28"/>
          <w:szCs w:val="28"/>
        </w:rPr>
        <w:t xml:space="preserve"> WORKSHOP</w:t>
      </w:r>
    </w:p>
    <w:p w:rsidR="001E2690" w:rsidRDefault="001E2690" w:rsidP="001E2690">
      <w:pPr>
        <w:jc w:val="center"/>
        <w:rPr>
          <w:b/>
          <w:sz w:val="40"/>
          <w:szCs w:val="40"/>
        </w:rPr>
      </w:pPr>
      <w:r>
        <w:rPr>
          <w:b/>
          <w:sz w:val="40"/>
          <w:szCs w:val="40"/>
        </w:rPr>
        <w:t>Port C</w:t>
      </w:r>
      <w:r w:rsidRPr="001E2690">
        <w:rPr>
          <w:b/>
          <w:sz w:val="40"/>
          <w:szCs w:val="40"/>
        </w:rPr>
        <w:t xml:space="preserve">ities in the Levant: </w:t>
      </w:r>
    </w:p>
    <w:p w:rsidR="001E2690" w:rsidRPr="001E2690" w:rsidRDefault="001E2690" w:rsidP="001E2690">
      <w:pPr>
        <w:jc w:val="center"/>
        <w:rPr>
          <w:b/>
          <w:sz w:val="40"/>
          <w:szCs w:val="40"/>
        </w:rPr>
      </w:pPr>
      <w:r>
        <w:rPr>
          <w:b/>
          <w:sz w:val="40"/>
          <w:szCs w:val="40"/>
        </w:rPr>
        <w:t>Comparing T</w:t>
      </w:r>
      <w:r w:rsidRPr="001E2690">
        <w:rPr>
          <w:b/>
          <w:sz w:val="40"/>
          <w:szCs w:val="40"/>
        </w:rPr>
        <w:t>rajectories betwee</w:t>
      </w:r>
      <w:r>
        <w:rPr>
          <w:b/>
          <w:sz w:val="40"/>
          <w:szCs w:val="40"/>
        </w:rPr>
        <w:t>n Nation and G</w:t>
      </w:r>
      <w:r w:rsidRPr="001E2690">
        <w:rPr>
          <w:b/>
          <w:sz w:val="40"/>
          <w:szCs w:val="40"/>
        </w:rPr>
        <w:t>lobalization</w:t>
      </w:r>
    </w:p>
    <w:p w:rsidR="001E2690" w:rsidRDefault="001E2690" w:rsidP="001E2690">
      <w:pPr>
        <w:jc w:val="both"/>
      </w:pPr>
      <w:r>
        <w:t>Background</w:t>
      </w:r>
    </w:p>
    <w:p w:rsidR="001E2690" w:rsidRDefault="001E2690" w:rsidP="001E2690">
      <w:pPr>
        <w:jc w:val="both"/>
      </w:pPr>
      <w:r>
        <w:t xml:space="preserve">Cities </w:t>
      </w:r>
      <w:proofErr w:type="gramStart"/>
      <w:r>
        <w:t>are expected</w:t>
      </w:r>
      <w:proofErr w:type="gramEnd"/>
      <w:r>
        <w:t xml:space="preserve"> to become the main human habitat and the main destination of both domestic and international migration. Cities therefore receive a significantly increased attention, politically as well as research wise. The Rockefeller Foundation sponsors the 100Resilient cities project. Cities make an entire section of the UNs new Sustainable Development Goals (SDGs) and research on the role of cities in an increasingly globalized world make an entire cottage industry. The project takes its point of departure in this field of study and focuses on the port cities that were once upon a time port cities in the Ottoman Empire, specifically in the eastern Mediterranean, like Alexandria, Smyrna and Salonica. They were cities of empires and characterized by being hubs in integrated imperial economies and profoundly cosmopolitan. A tremendous process of ethnic, religious and linguistic homogenization marked these cities during major parts of the 20th century. Philip </w:t>
      </w:r>
      <w:proofErr w:type="spellStart"/>
      <w:r>
        <w:t>Mansel</w:t>
      </w:r>
      <w:proofErr w:type="spellEnd"/>
      <w:r>
        <w:t xml:space="preserve"> (2010) has famously characterized the Levant as simultaneously an area, a dialogue, and a quest and it is remarkable to witness how Mediterranean cities now connect in fora such as </w:t>
      </w:r>
      <w:proofErr w:type="spellStart"/>
      <w:r>
        <w:t>Medcities</w:t>
      </w:r>
      <w:proofErr w:type="spellEnd"/>
      <w:r>
        <w:t xml:space="preserve"> (http://www.medcities.org/) and how cities like Alexandr</w:t>
      </w:r>
      <w:r w:rsidR="00C32630">
        <w:t>i</w:t>
      </w:r>
      <w:r>
        <w:t xml:space="preserve">a and Izmir increasingly reach out to the world. Hence, both the dialogue </w:t>
      </w:r>
      <w:r w:rsidR="00C26F0B">
        <w:t xml:space="preserve">and the quest are alive but the </w:t>
      </w:r>
      <w:r>
        <w:t xml:space="preserve">dynamics of the area </w:t>
      </w:r>
      <w:proofErr w:type="gramStart"/>
      <w:r>
        <w:t>are not widely known or understood</w:t>
      </w:r>
      <w:proofErr w:type="gramEnd"/>
      <w:r>
        <w:t>.</w:t>
      </w:r>
    </w:p>
    <w:p w:rsidR="001E2690" w:rsidRDefault="001E2690" w:rsidP="001E2690">
      <w:pPr>
        <w:jc w:val="both"/>
      </w:pPr>
      <w:r>
        <w:t>Purpose</w:t>
      </w:r>
    </w:p>
    <w:p w:rsidR="001E2690" w:rsidRDefault="001E2690" w:rsidP="001E2690">
      <w:pPr>
        <w:jc w:val="both"/>
      </w:pPr>
      <w:r>
        <w:t>The purpose of the project</w:t>
      </w:r>
      <w:r w:rsidR="00907217">
        <w:t xml:space="preserve"> and the related workshop</w:t>
      </w:r>
      <w:r>
        <w:t xml:space="preserve"> is to examine the intriguing proposition that the cities in the context of globalization are becoming cosmopolitan again (argued by for instance historian Philip </w:t>
      </w:r>
      <w:proofErr w:type="spellStart"/>
      <w:r>
        <w:t>Mansel</w:t>
      </w:r>
      <w:proofErr w:type="spellEnd"/>
      <w:r>
        <w:t xml:space="preserve"> in Levant: </w:t>
      </w:r>
      <w:proofErr w:type="spellStart"/>
      <w:r>
        <w:t>Splendour</w:t>
      </w:r>
      <w:proofErr w:type="spellEnd"/>
      <w:r>
        <w:t xml:space="preserve"> and </w:t>
      </w:r>
      <w:r w:rsidR="00C32630">
        <w:t>c</w:t>
      </w:r>
      <w:r>
        <w:t xml:space="preserve">atastrophe on the Mediterranean, 2010). In other words, </w:t>
      </w:r>
      <w:r w:rsidR="00907217">
        <w:t>workshop</w:t>
      </w:r>
      <w:r>
        <w:t xml:space="preserve"> participants will </w:t>
      </w:r>
      <w:proofErr w:type="spellStart"/>
      <w:r>
        <w:t>analyse</w:t>
      </w:r>
      <w:proofErr w:type="spellEnd"/>
      <w:r>
        <w:t xml:space="preserve"> and discuss the likely futures of the major present day Levantine port cities, including Alexandria, Beirut and Izmir.</w:t>
      </w:r>
    </w:p>
    <w:p w:rsidR="001E2690" w:rsidRDefault="001E2690" w:rsidP="001E2690">
      <w:pPr>
        <w:jc w:val="both"/>
      </w:pPr>
      <w:r>
        <w:t>Stakeholders</w:t>
      </w:r>
    </w:p>
    <w:p w:rsidR="001E2690" w:rsidRDefault="001E2690" w:rsidP="001E2690">
      <w:pPr>
        <w:jc w:val="both"/>
      </w:pPr>
      <w:r>
        <w:t xml:space="preserve">The </w:t>
      </w:r>
      <w:r w:rsidR="0050754D">
        <w:t>workshop</w:t>
      </w:r>
      <w:r>
        <w:t xml:space="preserve"> will be of interest to academics with expertise in very different fields of study and municipality civil servants who work in the area of</w:t>
      </w:r>
      <w:r w:rsidR="00907217">
        <w:t xml:space="preserve"> strategic city planning such as İZKA in Izmir and other relevant</w:t>
      </w:r>
      <w:r>
        <w:t xml:space="preserve"> agenc</w:t>
      </w:r>
      <w:r w:rsidR="00907217">
        <w:t>ies</w:t>
      </w:r>
      <w:r>
        <w:t xml:space="preserve"> preparing stra</w:t>
      </w:r>
      <w:r w:rsidR="00907217">
        <w:t>tegic development plans and/or</w:t>
      </w:r>
      <w:r>
        <w:t xml:space="preserve"> tasked with attracting Foreign </w:t>
      </w:r>
      <w:r w:rsidR="00907217">
        <w:t>Direct Investments to the cities.</w:t>
      </w:r>
    </w:p>
    <w:p w:rsidR="002147B2" w:rsidRDefault="001E2690" w:rsidP="001E2690">
      <w:pPr>
        <w:jc w:val="both"/>
      </w:pPr>
      <w:r>
        <w:t xml:space="preserve">Contents </w:t>
      </w:r>
    </w:p>
    <w:p w:rsidR="001E2690" w:rsidRDefault="001E2690" w:rsidP="001E2690">
      <w:pPr>
        <w:jc w:val="both"/>
      </w:pPr>
      <w:r>
        <w:t xml:space="preserve">The contents of the project will be an international </w:t>
      </w:r>
      <w:r w:rsidR="00907217">
        <w:t>workshop</w:t>
      </w:r>
      <w:r>
        <w:t xml:space="preserve"> at </w:t>
      </w:r>
      <w:proofErr w:type="spellStart"/>
      <w:r>
        <w:t>Yaşar</w:t>
      </w:r>
      <w:proofErr w:type="spellEnd"/>
      <w:r>
        <w:t xml:space="preserve"> University, scheduled for </w:t>
      </w:r>
      <w:r w:rsidR="00907217">
        <w:t>29</w:t>
      </w:r>
      <w:r>
        <w:t xml:space="preserve"> </w:t>
      </w:r>
      <w:r w:rsidR="00907217">
        <w:t xml:space="preserve">June </w:t>
      </w:r>
      <w:r>
        <w:t xml:space="preserve">2018. The venue will be </w:t>
      </w:r>
      <w:proofErr w:type="spellStart"/>
      <w:r>
        <w:t>Yaşar</w:t>
      </w:r>
      <w:proofErr w:type="spellEnd"/>
      <w:r>
        <w:t xml:space="preserve"> University</w:t>
      </w:r>
      <w:r w:rsidR="00CC09D5">
        <w:t xml:space="preserve"> </w:t>
      </w:r>
      <w:proofErr w:type="spellStart"/>
      <w:r w:rsidR="00CC09D5">
        <w:t>Selçuk</w:t>
      </w:r>
      <w:proofErr w:type="spellEnd"/>
      <w:r w:rsidR="00CC09D5">
        <w:t xml:space="preserve"> </w:t>
      </w:r>
      <w:proofErr w:type="spellStart"/>
      <w:r w:rsidR="00CC09D5">
        <w:t>Yaşar</w:t>
      </w:r>
      <w:proofErr w:type="spellEnd"/>
      <w:r w:rsidR="00CC09D5">
        <w:t xml:space="preserve"> Campus</w:t>
      </w:r>
      <w:r>
        <w:t xml:space="preserve">, the </w:t>
      </w:r>
      <w:r w:rsidR="00907217">
        <w:t>Senate Room</w:t>
      </w:r>
      <w:r>
        <w:t xml:space="preserve">. The </w:t>
      </w:r>
      <w:r w:rsidR="00CC09D5">
        <w:t>workshop</w:t>
      </w:r>
      <w:r>
        <w:t xml:space="preserve"> </w:t>
      </w:r>
      <w:proofErr w:type="gramStart"/>
      <w:r w:rsidR="00907217">
        <w:t>is</w:t>
      </w:r>
      <w:r>
        <w:t xml:space="preserve"> organized</w:t>
      </w:r>
      <w:proofErr w:type="gramEnd"/>
      <w:r>
        <w:t xml:space="preserve"> by the Center for Mediterranean Studies.</w:t>
      </w:r>
    </w:p>
    <w:p w:rsidR="001E2690" w:rsidRDefault="001E2690" w:rsidP="001E2690">
      <w:pPr>
        <w:jc w:val="both"/>
      </w:pPr>
      <w:r>
        <w:t xml:space="preserve">The research agenda of the Center for Mediterranean Studies will in the future include the role of the Mediterranean cities in a globalized world and a region that </w:t>
      </w:r>
      <w:proofErr w:type="gramStart"/>
      <w:r>
        <w:t>is being thoroughly reconfigured</w:t>
      </w:r>
      <w:proofErr w:type="gramEnd"/>
      <w:r>
        <w:t xml:space="preserve">. The </w:t>
      </w:r>
      <w:r w:rsidR="00CC09D5">
        <w:lastRenderedPageBreak/>
        <w:t>workshop</w:t>
      </w:r>
      <w:r>
        <w:t xml:space="preserve"> will thus contribute to research within this new cluster of research, aiming at producing academic studies that also contribute to practical knowledge.</w:t>
      </w:r>
    </w:p>
    <w:p w:rsidR="001E2690" w:rsidRDefault="001E2690" w:rsidP="001E2690">
      <w:pPr>
        <w:jc w:val="both"/>
      </w:pPr>
      <w:r>
        <w:t>Expected results</w:t>
      </w:r>
    </w:p>
    <w:p w:rsidR="001E2690" w:rsidRDefault="001E2690" w:rsidP="001E2690">
      <w:pPr>
        <w:jc w:val="both"/>
      </w:pPr>
      <w:r>
        <w:t xml:space="preserve">The expected results of the project are twofold: the creation of a network of experts and the publication of the papers presented at the </w:t>
      </w:r>
      <w:r w:rsidR="00CC09D5">
        <w:t>workshop</w:t>
      </w:r>
      <w:r>
        <w:t xml:space="preserve"> in either a special issue of a relevant journal or an edited book.</w:t>
      </w:r>
    </w:p>
    <w:p w:rsidR="005675C9" w:rsidRDefault="005675C9" w:rsidP="001E2690">
      <w:pPr>
        <w:jc w:val="both"/>
      </w:pPr>
    </w:p>
    <w:sectPr w:rsidR="0056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0"/>
    <w:rsid w:val="001E2690"/>
    <w:rsid w:val="002147B2"/>
    <w:rsid w:val="003E6E08"/>
    <w:rsid w:val="0050754D"/>
    <w:rsid w:val="005675C9"/>
    <w:rsid w:val="007B0C6D"/>
    <w:rsid w:val="00907217"/>
    <w:rsid w:val="00AA5F6C"/>
    <w:rsid w:val="00C26F0B"/>
    <w:rsid w:val="00C32630"/>
    <w:rsid w:val="00CC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D2540-AC85-4AF1-8F5B-8BDC16AE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Arikan Acar</dc:creator>
  <cp:keywords/>
  <dc:description/>
  <cp:lastModifiedBy>Cisem Arabaci</cp:lastModifiedBy>
  <cp:revision>2</cp:revision>
  <dcterms:created xsi:type="dcterms:W3CDTF">2018-06-18T12:35:00Z</dcterms:created>
  <dcterms:modified xsi:type="dcterms:W3CDTF">2018-06-18T12:35:00Z</dcterms:modified>
</cp:coreProperties>
</file>